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Spec="outside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72"/>
        <w:gridCol w:w="5942"/>
        <w:gridCol w:w="2000"/>
      </w:tblGrid>
      <w:tr w:rsidR="00105D4F" w:rsidTr="008E1EF7">
        <w:trPr>
          <w:trHeight w:val="454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235529" w:rsidRDefault="00FB06D4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ÖĞRENCİNİN</w:t>
            </w:r>
          </w:p>
        </w:tc>
      </w:tr>
      <w:tr w:rsidR="00105D4F" w:rsidTr="008E1EF7">
        <w:trPr>
          <w:trHeight w:val="45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0F3D17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F3D17">
              <w:rPr>
                <w:rFonts w:ascii="Times New Roman" w:eastAsiaTheme="minorHAnsi" w:hAnsi="Times New Roman"/>
                <w:sz w:val="20"/>
                <w:lang w:eastAsia="en-US"/>
              </w:rPr>
              <w:t>ADI SOYADI</w:t>
            </w: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0F3D17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105D4F" w:rsidTr="008E1EF7">
        <w:trPr>
          <w:trHeight w:val="45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0F3D17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F3D17">
              <w:rPr>
                <w:rFonts w:ascii="Times New Roman" w:eastAsiaTheme="minorHAnsi" w:hAnsi="Times New Roman"/>
                <w:sz w:val="20"/>
                <w:lang w:eastAsia="en-US"/>
              </w:rPr>
              <w:t>SINIF / OKUL</w:t>
            </w:r>
            <w:r w:rsidR="00105D4F" w:rsidRPr="000F3D17">
              <w:rPr>
                <w:rFonts w:ascii="Times New Roman" w:eastAsiaTheme="minorHAnsi" w:hAnsi="Times New Roman"/>
                <w:sz w:val="20"/>
                <w:lang w:eastAsia="en-US"/>
              </w:rPr>
              <w:t xml:space="preserve"> NO</w:t>
            </w: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0F3D17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105D4F" w:rsidTr="008E1EF7">
        <w:trPr>
          <w:trHeight w:val="454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0F3D17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F3D17">
              <w:rPr>
                <w:rFonts w:ascii="Times New Roman" w:eastAsiaTheme="minorHAnsi" w:hAnsi="Times New Roman"/>
                <w:b/>
                <w:sz w:val="20"/>
                <w:lang w:eastAsia="en-US"/>
              </w:rPr>
              <w:t>ÖĞRENCİ VELİSİNİN</w:t>
            </w:r>
          </w:p>
        </w:tc>
      </w:tr>
      <w:tr w:rsidR="00105D4F" w:rsidTr="008E1EF7">
        <w:trPr>
          <w:trHeight w:val="45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0F3D17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F3D17">
              <w:rPr>
                <w:rFonts w:ascii="Times New Roman" w:eastAsiaTheme="minorHAnsi" w:hAnsi="Times New Roman"/>
                <w:sz w:val="20"/>
                <w:lang w:eastAsia="en-US"/>
              </w:rPr>
              <w:t>ADI SOYADI</w:t>
            </w: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0F3D17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105D4F" w:rsidTr="008E1EF7">
        <w:trPr>
          <w:trHeight w:val="45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0F3D17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F3D17">
              <w:rPr>
                <w:rFonts w:ascii="Times New Roman" w:eastAsiaTheme="minorHAnsi" w:hAnsi="Times New Roman"/>
                <w:sz w:val="20"/>
                <w:lang w:eastAsia="en-US"/>
              </w:rPr>
              <w:t>YAKINLIĞI</w:t>
            </w: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0F3D17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FB06D4" w:rsidTr="008E1EF7">
        <w:trPr>
          <w:trHeight w:val="607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06D4" w:rsidRPr="008E1EF7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sz w:val="20"/>
                <w:lang w:eastAsia="en-US"/>
              </w:rPr>
            </w:pPr>
            <w:r w:rsidRPr="008E1EF7">
              <w:rPr>
                <w:rFonts w:ascii="Times New Roman" w:eastAsiaTheme="minorHAnsi" w:hAnsi="Times New Roman"/>
                <w:b/>
                <w:sz w:val="20"/>
                <w:lang w:eastAsia="en-US"/>
              </w:rPr>
              <w:t>BİLGİLENDİRME KONULARI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B06D4" w:rsidRPr="008E1EF7" w:rsidRDefault="00FB06D4" w:rsidP="008E1EF7">
            <w:pPr>
              <w:spacing w:before="120" w:after="120"/>
              <w:ind w:right="34"/>
              <w:rPr>
                <w:rFonts w:ascii="Times New Roman" w:eastAsiaTheme="minorHAnsi" w:hAnsi="Times New Roman"/>
                <w:b/>
                <w:sz w:val="20"/>
                <w:lang w:eastAsia="en-US"/>
              </w:rPr>
            </w:pPr>
            <w:r w:rsidRPr="008E1EF7">
              <w:rPr>
                <w:rFonts w:ascii="Times New Roman" w:eastAsiaTheme="minorHAnsi" w:hAnsi="Times New Roman"/>
                <w:b/>
                <w:sz w:val="20"/>
                <w:lang w:eastAsia="en-US"/>
              </w:rPr>
              <w:t>BİLGİ</w:t>
            </w:r>
            <w:r w:rsidR="008E1EF7" w:rsidRPr="008E1EF7">
              <w:rPr>
                <w:rFonts w:ascii="Times New Roman" w:eastAsiaTheme="minorHAnsi" w:hAnsi="Times New Roman"/>
                <w:b/>
                <w:sz w:val="20"/>
                <w:lang w:eastAsia="en-US"/>
              </w:rPr>
              <w:t xml:space="preserve"> EDİNDİM</w:t>
            </w:r>
          </w:p>
          <w:p w:rsidR="00FB06D4" w:rsidRPr="008E1EF7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sz w:val="20"/>
                <w:lang w:eastAsia="en-US"/>
              </w:rPr>
            </w:pPr>
          </w:p>
        </w:tc>
      </w:tr>
      <w:tr w:rsidR="008E1EF7" w:rsidTr="008E1EF7">
        <w:trPr>
          <w:trHeight w:val="751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F7" w:rsidRPr="000F3D17" w:rsidRDefault="008E1EF7" w:rsidP="000F3D17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Kuruluşumuza yapacağınız ziyaretler öncesi ( öğretmen ve idari görüşmeler için )  önceden randevu alınması gereklidir.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F7" w:rsidRDefault="008E1EF7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noProof/>
                <w:szCs w:val="24"/>
              </w:rPr>
            </w:pPr>
            <w:r w:rsidRPr="008E1EF7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10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EF7" w:rsidTr="008E1EF7">
        <w:trPr>
          <w:trHeight w:val="751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F7" w:rsidRDefault="008E1EF7" w:rsidP="000F3D17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Kuruluşumuza ziyaretlerinizde maske takılması  zorunludur.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F7" w:rsidRDefault="008E1EF7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noProof/>
                <w:szCs w:val="24"/>
              </w:rPr>
            </w:pPr>
            <w:r w:rsidRPr="008E1EF7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9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8E1EF7">
        <w:trPr>
          <w:trHeight w:val="751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0F3D17" w:rsidRDefault="00FB06D4" w:rsidP="000F3D17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0"/>
              </w:rPr>
            </w:pPr>
            <w:r w:rsidRPr="000F3D17">
              <w:rPr>
                <w:rFonts w:ascii="Times New Roman" w:eastAsia="Times New Roman" w:hAnsi="Times New Roman"/>
                <w:sz w:val="20"/>
              </w:rPr>
              <w:t>Çeşitli salgın hastalık semptomları (ateş, öksürük, burun akıntısı, solunum sıkıntısı, ishal vb.) gösteren öğ</w:t>
            </w:r>
            <w:r w:rsidR="000F3D17">
              <w:rPr>
                <w:rFonts w:ascii="Times New Roman" w:eastAsia="Times New Roman" w:hAnsi="Times New Roman"/>
                <w:sz w:val="20"/>
              </w:rPr>
              <w:t>rencilerin okula gönderilmesi ve okul yönetimine  bilgi  vermeniz gerekmektedir.</w:t>
            </w:r>
            <w:r w:rsidRPr="000F3D17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0F3D17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8E1EF7">
        <w:trPr>
          <w:trHeight w:val="722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0F3D17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0"/>
              </w:rPr>
            </w:pPr>
            <w:r w:rsidRPr="000F3D17">
              <w:rPr>
                <w:rFonts w:ascii="Times New Roman" w:eastAsia="Times New Roman" w:hAnsi="Times New Roman"/>
                <w:sz w:val="20"/>
              </w:rPr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  <w:r w:rsidR="000F3D17">
              <w:rPr>
                <w:rFonts w:ascii="Times New Roman" w:eastAsia="Times New Roman" w:hAnsi="Times New Roman"/>
                <w:sz w:val="20"/>
              </w:rPr>
              <w:t xml:space="preserve">  ve okul yönetimine bilgi verilmesi gerekmektedir.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8E1EF7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0F3D17" w:rsidRDefault="000F3D17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Veli olarak, ö</w:t>
            </w:r>
            <w:r w:rsidR="00FB06D4" w:rsidRPr="000F3D17">
              <w:rPr>
                <w:rFonts w:ascii="Times New Roman" w:eastAsia="Times New Roman" w:hAnsi="Times New Roman"/>
                <w:sz w:val="20"/>
              </w:rPr>
              <w:t xml:space="preserve">ğrencilerin </w:t>
            </w:r>
            <w:r>
              <w:rPr>
                <w:rFonts w:ascii="Times New Roman" w:eastAsia="Times New Roman" w:hAnsi="Times New Roman"/>
                <w:sz w:val="20"/>
              </w:rPr>
              <w:t xml:space="preserve">servise ve/ veya okula </w:t>
            </w:r>
            <w:r w:rsidR="00FB06D4" w:rsidRPr="000F3D17">
              <w:rPr>
                <w:rFonts w:ascii="Times New Roman" w:eastAsia="Times New Roman" w:hAnsi="Times New Roman"/>
                <w:sz w:val="20"/>
              </w:rPr>
              <w:t>bırakılması ve alınması</w:t>
            </w:r>
            <w:r>
              <w:rPr>
                <w:rFonts w:ascii="Times New Roman" w:eastAsia="Times New Roman" w:hAnsi="Times New Roman"/>
                <w:sz w:val="20"/>
              </w:rPr>
              <w:t xml:space="preserve"> sırasında </w:t>
            </w:r>
            <w:r w:rsidR="00FB06D4" w:rsidRPr="000F3D17">
              <w:rPr>
                <w:rFonts w:ascii="Times New Roman" w:eastAsia="Times New Roman" w:hAnsi="Times New Roman"/>
                <w:sz w:val="20"/>
              </w:rPr>
              <w:t xml:space="preserve"> salgın hastalık dönemi önlemlerine (sosyal mesafe kuralları, maske kullanımı vb.) uy</w:t>
            </w:r>
            <w:r>
              <w:rPr>
                <w:rFonts w:ascii="Times New Roman" w:eastAsia="Times New Roman" w:hAnsi="Times New Roman"/>
                <w:sz w:val="20"/>
              </w:rPr>
              <w:t>ulması gerekmektedir.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8E1EF7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0F3D17" w:rsidRDefault="000F3D17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H</w:t>
            </w:r>
            <w:r w:rsidR="00FB06D4" w:rsidRPr="000F3D17">
              <w:rPr>
                <w:rFonts w:ascii="Times New Roman" w:eastAsia="Times New Roman" w:hAnsi="Times New Roman"/>
                <w:sz w:val="20"/>
              </w:rPr>
              <w:t>er gün aynı velinin öğrenciyi alması ve bırakmas</w:t>
            </w:r>
            <w:r w:rsidR="00067429" w:rsidRPr="000F3D17">
              <w:rPr>
                <w:rFonts w:ascii="Times New Roman" w:eastAsia="Times New Roman" w:hAnsi="Times New Roman"/>
                <w:sz w:val="20"/>
              </w:rPr>
              <w:t>ı</w:t>
            </w:r>
            <w:r>
              <w:rPr>
                <w:rFonts w:ascii="Times New Roman" w:eastAsia="Times New Roman" w:hAnsi="Times New Roman"/>
                <w:sz w:val="20"/>
              </w:rPr>
              <w:t xml:space="preserve"> gerekmektedir. Farklı bir aile üyesi bırakacaksa okul yönetimi bilgilendirilmelidir.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0F3D17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0"/>
              </w:rPr>
            </w:pPr>
            <w:r w:rsidRPr="000F3D17">
              <w:rPr>
                <w:rFonts w:ascii="Times New Roman" w:eastAsia="Times New Roman" w:hAnsi="Times New Roman"/>
                <w:noProof/>
                <w:sz w:val="20"/>
              </w:rPr>
              <w:drawing>
                <wp:inline distT="0" distB="0" distL="0" distR="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8E1EF7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0F3D17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0"/>
              </w:rPr>
            </w:pPr>
            <w:r w:rsidRPr="000F3D17">
              <w:rPr>
                <w:rFonts w:ascii="Times New Roman" w:eastAsia="Times New Roman" w:hAnsi="Times New Roman"/>
                <w:sz w:val="20"/>
              </w:rPr>
              <w:t xml:space="preserve">Salgın hastalık dönemlerine özgü riskli gruplarda yer alan (büyükanne/büyükbaba gibi 65 yaş üstü kişiler veya altta yatan hastalığı olanlar vb.) </w:t>
            </w:r>
            <w:r w:rsidR="000F3D17">
              <w:rPr>
                <w:rFonts w:ascii="Times New Roman" w:eastAsia="Times New Roman" w:hAnsi="Times New Roman"/>
                <w:sz w:val="20"/>
              </w:rPr>
              <w:t>aile büyükleri  tarafından  öğrenciler okula getirilip götürülmemesi gerekmektedir.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0F3D17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0"/>
              </w:rPr>
            </w:pPr>
            <w:r w:rsidRPr="000F3D17">
              <w:rPr>
                <w:rFonts w:ascii="Times New Roman" w:eastAsia="Times New Roman" w:hAnsi="Times New Roman"/>
                <w:noProof/>
                <w:sz w:val="20"/>
              </w:rPr>
              <w:drawing>
                <wp:inline distT="0" distB="0" distL="0" distR="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8E1EF7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0F3D17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0"/>
              </w:rPr>
            </w:pPr>
            <w:r w:rsidRPr="000F3D17">
              <w:rPr>
                <w:rFonts w:ascii="Times New Roman" w:eastAsia="Times New Roman" w:hAnsi="Times New Roman"/>
                <w:sz w:val="20"/>
              </w:rPr>
              <w:t>Kuruluşa giri</w:t>
            </w:r>
            <w:r w:rsidR="000F3D17">
              <w:rPr>
                <w:rFonts w:ascii="Times New Roman" w:eastAsia="Times New Roman" w:hAnsi="Times New Roman"/>
                <w:sz w:val="20"/>
              </w:rPr>
              <w:t>ş/çıkış saatlerinde öğrenciler,</w:t>
            </w:r>
            <w:r w:rsidRPr="000F3D17">
              <w:rPr>
                <w:rFonts w:ascii="Times New Roman" w:eastAsia="Times New Roman" w:hAnsi="Times New Roman"/>
                <w:sz w:val="20"/>
              </w:rPr>
              <w:t xml:space="preserve"> veliler</w:t>
            </w:r>
            <w:r w:rsidR="000F3D17">
              <w:rPr>
                <w:rFonts w:ascii="Times New Roman" w:eastAsia="Times New Roman" w:hAnsi="Times New Roman"/>
                <w:sz w:val="20"/>
              </w:rPr>
              <w:t>i</w:t>
            </w:r>
            <w:r w:rsidRPr="000F3D17">
              <w:rPr>
                <w:rFonts w:ascii="Times New Roman" w:eastAsia="Times New Roman" w:hAnsi="Times New Roman"/>
                <w:sz w:val="20"/>
              </w:rPr>
              <w:t xml:space="preserve"> tarafından kuruluş dışında </w:t>
            </w:r>
            <w:r w:rsidR="008E1EF7">
              <w:rPr>
                <w:rFonts w:ascii="Times New Roman" w:eastAsia="Times New Roman" w:hAnsi="Times New Roman"/>
                <w:sz w:val="20"/>
              </w:rPr>
              <w:t>tes</w:t>
            </w:r>
            <w:r w:rsidR="000F3D17">
              <w:rPr>
                <w:rFonts w:ascii="Times New Roman" w:eastAsia="Times New Roman" w:hAnsi="Times New Roman"/>
                <w:sz w:val="20"/>
              </w:rPr>
              <w:t>lim alınacaktır.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0F3D17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0"/>
              </w:rPr>
            </w:pPr>
            <w:r w:rsidRPr="000F3D17">
              <w:rPr>
                <w:rFonts w:ascii="Times New Roman" w:eastAsia="Times New Roman" w:hAnsi="Times New Roman"/>
                <w:noProof/>
                <w:sz w:val="20"/>
              </w:rPr>
              <w:drawing>
                <wp:inline distT="0" distB="0" distL="0" distR="0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041" w:rsidTr="008E1EF7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0F3D17" w:rsidRDefault="000F3D17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38 derece vücut ısısı olan ve ayrıca salgına neden olan belirtileri gösteren öğrencilerimiz, izole edilmiş bir alana alınacak, ilgili sa</w:t>
            </w:r>
            <w:r w:rsidR="008E1EF7">
              <w:rPr>
                <w:rFonts w:ascii="Times New Roman" w:eastAsia="Times New Roman" w:hAnsi="Times New Roman"/>
                <w:sz w:val="20"/>
              </w:rPr>
              <w:t xml:space="preserve">ğlık kuruluşuna  ve velisi olarak size </w:t>
            </w:r>
            <w:r>
              <w:rPr>
                <w:rFonts w:ascii="Times New Roman" w:eastAsia="Times New Roman" w:hAnsi="Times New Roman"/>
                <w:sz w:val="20"/>
              </w:rPr>
              <w:t xml:space="preserve"> haber verilecektir.</w:t>
            </w:r>
            <w:r w:rsidR="008E1EF7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0F3D17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0"/>
              </w:rPr>
            </w:pPr>
            <w:r w:rsidRPr="000F3D17">
              <w:rPr>
                <w:rFonts w:ascii="Times New Roman" w:eastAsia="Times New Roman" w:hAnsi="Times New Roman"/>
                <w:noProof/>
                <w:sz w:val="20"/>
              </w:rPr>
              <w:drawing>
                <wp:inline distT="0" distB="0" distL="0" distR="0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EF7" w:rsidTr="008E1EF7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F7" w:rsidRDefault="008E1EF7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F7" w:rsidRPr="000F3D17" w:rsidRDefault="008E1EF7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noProof/>
                <w:sz w:val="20"/>
              </w:rPr>
            </w:pPr>
          </w:p>
        </w:tc>
      </w:tr>
      <w:tr w:rsidR="00105D4F" w:rsidTr="001840BA">
        <w:trPr>
          <w:trHeight w:val="132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A" w:rsidRDefault="00DB4641" w:rsidP="001840BA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0F3D17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Kılavuzunda belirtilen</w:t>
            </w:r>
            <w:r w:rsidR="00934852">
              <w:rPr>
                <w:rFonts w:ascii="Times New Roman" w:eastAsiaTheme="minorHAnsi" w:hAnsi="Times New Roman"/>
                <w:sz w:val="20"/>
                <w:lang w:eastAsia="en-US"/>
              </w:rPr>
              <w:t xml:space="preserve">, </w:t>
            </w:r>
            <w:r w:rsidR="00655CED" w:rsidRPr="000F3D17">
              <w:rPr>
                <w:rFonts w:ascii="Times New Roman" w:eastAsiaTheme="minorHAnsi" w:hAnsi="Times New Roman"/>
                <w:sz w:val="20"/>
                <w:lang w:eastAsia="en-US"/>
              </w:rPr>
              <w:t>V</w:t>
            </w:r>
            <w:r w:rsidR="00AC4C97" w:rsidRPr="000F3D17">
              <w:rPr>
                <w:rFonts w:ascii="Times New Roman" w:eastAsiaTheme="minorHAnsi" w:hAnsi="Times New Roman"/>
                <w:sz w:val="20"/>
                <w:lang w:eastAsia="en-US"/>
              </w:rPr>
              <w:t>eli/</w:t>
            </w:r>
            <w:r w:rsidR="00655CED" w:rsidRPr="000F3D17">
              <w:rPr>
                <w:rFonts w:ascii="Times New Roman" w:eastAsiaTheme="minorHAnsi" w:hAnsi="Times New Roman"/>
                <w:sz w:val="20"/>
                <w:lang w:eastAsia="en-US"/>
              </w:rPr>
              <w:t>Ö</w:t>
            </w:r>
            <w:r w:rsidR="00AC4C97" w:rsidRPr="000F3D17">
              <w:rPr>
                <w:rFonts w:ascii="Times New Roman" w:eastAsiaTheme="minorHAnsi" w:hAnsi="Times New Roman"/>
                <w:sz w:val="20"/>
                <w:lang w:eastAsia="en-US"/>
              </w:rPr>
              <w:t>ğrenci</w:t>
            </w:r>
            <w:r w:rsidR="00655CED" w:rsidRPr="000F3D17">
              <w:rPr>
                <w:rFonts w:ascii="Times New Roman" w:eastAsiaTheme="minorHAnsi" w:hAnsi="Times New Roman"/>
                <w:sz w:val="20"/>
                <w:lang w:eastAsia="en-US"/>
              </w:rPr>
              <w:t xml:space="preserve"> Bilgilendirme</w:t>
            </w:r>
            <w:r w:rsidR="00934852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 w:rsidRPr="000F3D17">
              <w:rPr>
                <w:rFonts w:ascii="Times New Roman" w:eastAsiaTheme="minorHAnsi" w:hAnsi="Times New Roman"/>
                <w:sz w:val="20"/>
                <w:lang w:eastAsia="en-US"/>
              </w:rPr>
              <w:t>T</w:t>
            </w:r>
            <w:r w:rsidR="00AC4C97" w:rsidRPr="000F3D17">
              <w:rPr>
                <w:rFonts w:ascii="Times New Roman" w:eastAsiaTheme="minorHAnsi" w:hAnsi="Times New Roman"/>
                <w:sz w:val="20"/>
                <w:lang w:eastAsia="en-US"/>
              </w:rPr>
              <w:t>aahhütnamesini okudum</w:t>
            </w:r>
            <w:r w:rsidR="00934852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105D4F" w:rsidRPr="000F3D17">
              <w:rPr>
                <w:rFonts w:ascii="Times New Roman" w:eastAsiaTheme="minorHAnsi" w:hAnsi="Times New Roman"/>
                <w:sz w:val="20"/>
                <w:lang w:eastAsia="en-US"/>
              </w:rPr>
              <w:t xml:space="preserve">anladım. </w:t>
            </w:r>
            <w:r w:rsidR="00AC4C97" w:rsidRPr="000F3D17">
              <w:rPr>
                <w:rFonts w:ascii="Times New Roman" w:eastAsiaTheme="minorHAnsi" w:hAnsi="Times New Roman"/>
                <w:sz w:val="20"/>
                <w:lang w:eastAsia="en-US"/>
              </w:rPr>
              <w:t>A</w:t>
            </w:r>
            <w:r w:rsidR="00105D4F" w:rsidRPr="000F3D17">
              <w:rPr>
                <w:rFonts w:ascii="Times New Roman" w:eastAsiaTheme="minorHAnsi" w:hAnsi="Times New Roman"/>
                <w:sz w:val="20"/>
                <w:lang w:eastAsia="en-US"/>
              </w:rPr>
              <w:t>lınan tedbirler</w:t>
            </w:r>
            <w:r w:rsidR="00235529" w:rsidRPr="000F3D17">
              <w:rPr>
                <w:rFonts w:ascii="Times New Roman" w:eastAsiaTheme="minorHAnsi" w:hAnsi="Times New Roman"/>
                <w:sz w:val="20"/>
                <w:lang w:eastAsia="en-US"/>
              </w:rPr>
              <w:t>e uyacağımı ve</w:t>
            </w:r>
            <w:r w:rsidR="00105D4F" w:rsidRPr="000F3D17">
              <w:rPr>
                <w:rFonts w:ascii="Times New Roman" w:eastAsiaTheme="minorHAnsi" w:hAnsi="Times New Roman"/>
                <w:sz w:val="20"/>
                <w:lang w:eastAsia="en-US"/>
              </w:rPr>
              <w:t xml:space="preserve"> gerekli itinayı göstereceğimi taahhüt ederim.</w:t>
            </w:r>
          </w:p>
          <w:p w:rsidR="00105D4F" w:rsidRPr="000F3D17" w:rsidRDefault="001840BA" w:rsidP="001840BA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                             </w:t>
            </w:r>
            <w:r w:rsidR="00105D4F" w:rsidRPr="000F3D17">
              <w:rPr>
                <w:rFonts w:ascii="Times New Roman" w:eastAsiaTheme="minorHAnsi" w:hAnsi="Times New Roman"/>
                <w:sz w:val="20"/>
                <w:lang w:eastAsia="en-US"/>
              </w:rPr>
              <w:t xml:space="preserve">  ADI SOYADI : </w:t>
            </w:r>
            <w:r w:rsidR="00235529" w:rsidRPr="000F3D17">
              <w:rPr>
                <w:rFonts w:ascii="Times New Roman" w:eastAsiaTheme="minorHAnsi" w:hAnsi="Times New Roman"/>
                <w:sz w:val="20"/>
                <w:lang w:eastAsia="en-US"/>
              </w:rPr>
              <w:t>………………………………….       İMZASI : ……………………</w:t>
            </w:r>
          </w:p>
        </w:tc>
      </w:tr>
    </w:tbl>
    <w:p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29A" w:rsidRDefault="00B3029A">
      <w:r>
        <w:separator/>
      </w:r>
    </w:p>
  </w:endnote>
  <w:endnote w:type="continuationSeparator" w:id="0">
    <w:p w:rsidR="00B3029A" w:rsidRDefault="00B3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193" w:rsidRDefault="00B57193">
    <w:pPr>
      <w:pStyle w:val="Altbilgi"/>
    </w:pPr>
  </w:p>
  <w:p w:rsidR="00B57193" w:rsidRDefault="00B5719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29A" w:rsidRDefault="00B3029A">
      <w:r>
        <w:separator/>
      </w:r>
    </w:p>
  </w:footnote>
  <w:footnote w:type="continuationSeparator" w:id="0">
    <w:p w:rsidR="00B3029A" w:rsidRDefault="00B30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560"/>
      <w:gridCol w:w="5325"/>
      <w:gridCol w:w="1620"/>
      <w:gridCol w:w="1843"/>
    </w:tblGrid>
    <w:tr w:rsidR="008E1EF7" w:rsidRPr="00205751" w:rsidTr="008E1EF7">
      <w:trPr>
        <w:trHeight w:val="259"/>
        <w:tblHeader/>
      </w:trPr>
      <w:tc>
        <w:tcPr>
          <w:tcW w:w="1560" w:type="dxa"/>
          <w:vMerge w:val="restart"/>
          <w:vAlign w:val="center"/>
        </w:tcPr>
        <w:p w:rsidR="008E1EF7" w:rsidRPr="00DC4F15" w:rsidRDefault="008E1EF7" w:rsidP="000C27C4">
          <w:pPr>
            <w:spacing w:after="200" w:line="276" w:lineRule="auto"/>
            <w:ind w:left="178" w:hanging="178"/>
            <w:rPr>
              <w:rFonts w:asciiTheme="minorHAnsi" w:eastAsiaTheme="minorHAnsi" w:hAnsiTheme="minorHAnsi" w:cstheme="minorBidi"/>
              <w:szCs w:val="22"/>
            </w:rPr>
          </w:pPr>
          <w:r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>
                <wp:extent cx="857802" cy="851459"/>
                <wp:effectExtent l="19050" t="0" r="0" b="0"/>
                <wp:docPr id="11" name="Resim 2" descr="C:\Users\ELiF\Desktop\ind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iF\Desktop\indi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657" cy="8523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5" w:type="dxa"/>
          <w:vMerge w:val="restart"/>
          <w:vAlign w:val="center"/>
        </w:tcPr>
        <w:p w:rsidR="0007355D" w:rsidRDefault="0007355D" w:rsidP="0007355D">
          <w:pPr>
            <w:spacing w:line="276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T.C</w:t>
          </w:r>
        </w:p>
        <w:p w:rsidR="0007355D" w:rsidRDefault="0007355D" w:rsidP="0007355D">
          <w:pPr>
            <w:spacing w:line="276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YUNUSEMRE KAYMAKAMLIĞI</w:t>
          </w:r>
        </w:p>
        <w:p w:rsidR="0007355D" w:rsidRDefault="0007355D" w:rsidP="0007355D">
          <w:pPr>
            <w:spacing w:line="276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İLÇE MİLLİ EĞİTİM MÜDÜRLÜĞÜ </w:t>
          </w:r>
        </w:p>
        <w:p w:rsidR="0007355D" w:rsidRDefault="0060457F" w:rsidP="0007355D">
          <w:pPr>
            <w:spacing w:line="276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YENİCE</w:t>
          </w:r>
          <w:r w:rsidR="002D1BFA">
            <w:rPr>
              <w:b/>
              <w:sz w:val="16"/>
              <w:szCs w:val="16"/>
            </w:rPr>
            <w:t xml:space="preserve"> İLKOKULU</w:t>
          </w:r>
          <w:bookmarkStart w:id="0" w:name="_GoBack"/>
          <w:bookmarkEnd w:id="0"/>
        </w:p>
        <w:p w:rsidR="008E1EF7" w:rsidRPr="008E1EF7" w:rsidRDefault="008E1EF7" w:rsidP="008E1EF7">
          <w:pPr>
            <w:pStyle w:val="stbilgi"/>
            <w:jc w:val="center"/>
            <w:rPr>
              <w:rFonts w:asciiTheme="minorHAnsi" w:eastAsiaTheme="minorHAnsi" w:hAnsiTheme="minorHAnsi" w:cstheme="minorBidi"/>
              <w:b/>
              <w:sz w:val="20"/>
            </w:rPr>
          </w:pPr>
          <w:r w:rsidRPr="008E1EF7">
            <w:rPr>
              <w:rFonts w:asciiTheme="minorHAnsi" w:eastAsiaTheme="minorHAnsi" w:hAnsiTheme="minorHAnsi" w:cstheme="minorBidi"/>
              <w:b/>
              <w:sz w:val="20"/>
            </w:rPr>
            <w:t>VELİ BİLGİLENDİRME FORMU</w:t>
          </w:r>
        </w:p>
      </w:tc>
      <w:tc>
        <w:tcPr>
          <w:tcW w:w="1620" w:type="dxa"/>
          <w:vAlign w:val="center"/>
        </w:tcPr>
        <w:p w:rsidR="008E1EF7" w:rsidRPr="008E1EF7" w:rsidRDefault="008E1EF7" w:rsidP="000C27C4">
          <w:pPr>
            <w:rPr>
              <w:sz w:val="20"/>
            </w:rPr>
          </w:pPr>
          <w:r w:rsidRPr="008E1EF7">
            <w:rPr>
              <w:sz w:val="20"/>
            </w:rPr>
            <w:t>Doküman No</w:t>
          </w:r>
        </w:p>
      </w:tc>
      <w:tc>
        <w:tcPr>
          <w:tcW w:w="1843" w:type="dxa"/>
          <w:vAlign w:val="center"/>
        </w:tcPr>
        <w:p w:rsidR="008E1EF7" w:rsidRPr="008E1EF7" w:rsidRDefault="008E1EF7" w:rsidP="00D2591F">
          <w:pPr>
            <w:rPr>
              <w:sz w:val="20"/>
            </w:rPr>
          </w:pPr>
        </w:p>
      </w:tc>
    </w:tr>
    <w:tr w:rsidR="008E1EF7" w:rsidRPr="00205751" w:rsidTr="008E1EF7">
      <w:trPr>
        <w:trHeight w:val="259"/>
        <w:tblHeader/>
      </w:trPr>
      <w:tc>
        <w:tcPr>
          <w:tcW w:w="1560" w:type="dxa"/>
          <w:vMerge/>
          <w:vAlign w:val="center"/>
        </w:tcPr>
        <w:p w:rsidR="008E1EF7" w:rsidRPr="00DC4F15" w:rsidRDefault="008E1EF7" w:rsidP="000C27C4">
          <w:pPr>
            <w:spacing w:after="200" w:line="276" w:lineRule="auto"/>
            <w:rPr>
              <w:rFonts w:asciiTheme="minorHAnsi" w:eastAsiaTheme="minorHAnsi" w:hAnsiTheme="minorHAnsi" w:cstheme="minorBidi"/>
              <w:szCs w:val="22"/>
            </w:rPr>
          </w:pPr>
        </w:p>
      </w:tc>
      <w:tc>
        <w:tcPr>
          <w:tcW w:w="5325" w:type="dxa"/>
          <w:vMerge/>
          <w:vAlign w:val="center"/>
        </w:tcPr>
        <w:p w:rsidR="008E1EF7" w:rsidRPr="008E1EF7" w:rsidRDefault="008E1EF7" w:rsidP="000C27C4">
          <w:pPr>
            <w:spacing w:line="276" w:lineRule="auto"/>
            <w:jc w:val="center"/>
            <w:rPr>
              <w:rFonts w:asciiTheme="minorHAnsi" w:eastAsiaTheme="minorHAnsi" w:hAnsiTheme="minorHAnsi" w:cstheme="minorBidi"/>
              <w:b/>
              <w:sz w:val="20"/>
            </w:rPr>
          </w:pPr>
        </w:p>
      </w:tc>
      <w:tc>
        <w:tcPr>
          <w:tcW w:w="1620" w:type="dxa"/>
          <w:vAlign w:val="center"/>
        </w:tcPr>
        <w:p w:rsidR="008E1EF7" w:rsidRPr="008E1EF7" w:rsidRDefault="008E1EF7" w:rsidP="000C27C4">
          <w:pPr>
            <w:rPr>
              <w:sz w:val="20"/>
            </w:rPr>
          </w:pPr>
          <w:r w:rsidRPr="008E1EF7">
            <w:rPr>
              <w:sz w:val="20"/>
            </w:rPr>
            <w:t>Sayfa No</w:t>
          </w:r>
        </w:p>
      </w:tc>
      <w:tc>
        <w:tcPr>
          <w:tcW w:w="1843" w:type="dxa"/>
          <w:vAlign w:val="center"/>
        </w:tcPr>
        <w:p w:rsidR="008E1EF7" w:rsidRPr="008E1EF7" w:rsidRDefault="008E1EF7" w:rsidP="000C27C4">
          <w:pPr>
            <w:rPr>
              <w:sz w:val="20"/>
            </w:rPr>
          </w:pPr>
          <w:r w:rsidRPr="008E1EF7">
            <w:rPr>
              <w:sz w:val="20"/>
            </w:rPr>
            <w:t>01</w:t>
          </w:r>
        </w:p>
      </w:tc>
    </w:tr>
    <w:tr w:rsidR="008E1EF7" w:rsidRPr="00205751" w:rsidTr="008E1EF7">
      <w:trPr>
        <w:trHeight w:val="259"/>
        <w:tblHeader/>
      </w:trPr>
      <w:tc>
        <w:tcPr>
          <w:tcW w:w="1560" w:type="dxa"/>
          <w:vMerge/>
          <w:vAlign w:val="center"/>
        </w:tcPr>
        <w:p w:rsidR="008E1EF7" w:rsidRPr="00DC4F15" w:rsidRDefault="008E1EF7" w:rsidP="000C27C4">
          <w:pPr>
            <w:spacing w:after="200" w:line="276" w:lineRule="auto"/>
            <w:rPr>
              <w:rFonts w:asciiTheme="minorHAnsi" w:eastAsiaTheme="minorHAnsi" w:hAnsiTheme="minorHAnsi" w:cstheme="minorBidi"/>
              <w:szCs w:val="22"/>
            </w:rPr>
          </w:pPr>
        </w:p>
      </w:tc>
      <w:tc>
        <w:tcPr>
          <w:tcW w:w="5325" w:type="dxa"/>
          <w:vMerge/>
          <w:vAlign w:val="center"/>
        </w:tcPr>
        <w:p w:rsidR="008E1EF7" w:rsidRPr="008E1EF7" w:rsidRDefault="008E1EF7" w:rsidP="000C27C4">
          <w:pPr>
            <w:spacing w:line="276" w:lineRule="auto"/>
            <w:jc w:val="center"/>
            <w:rPr>
              <w:rFonts w:asciiTheme="minorHAnsi" w:eastAsiaTheme="minorHAnsi" w:hAnsiTheme="minorHAnsi" w:cstheme="minorBidi"/>
              <w:b/>
              <w:sz w:val="20"/>
            </w:rPr>
          </w:pPr>
        </w:p>
      </w:tc>
      <w:tc>
        <w:tcPr>
          <w:tcW w:w="1620" w:type="dxa"/>
          <w:vAlign w:val="center"/>
        </w:tcPr>
        <w:p w:rsidR="008E1EF7" w:rsidRPr="008E1EF7" w:rsidRDefault="008E1EF7" w:rsidP="000C27C4">
          <w:pPr>
            <w:rPr>
              <w:sz w:val="20"/>
            </w:rPr>
          </w:pPr>
          <w:r w:rsidRPr="008E1EF7">
            <w:rPr>
              <w:sz w:val="20"/>
            </w:rPr>
            <w:t>Revizyon No</w:t>
          </w:r>
        </w:p>
      </w:tc>
      <w:tc>
        <w:tcPr>
          <w:tcW w:w="1843" w:type="dxa"/>
          <w:vAlign w:val="center"/>
        </w:tcPr>
        <w:p w:rsidR="008E1EF7" w:rsidRPr="008E1EF7" w:rsidRDefault="008E1EF7" w:rsidP="000C27C4">
          <w:pPr>
            <w:rPr>
              <w:sz w:val="20"/>
            </w:rPr>
          </w:pPr>
          <w:r w:rsidRPr="008E1EF7">
            <w:rPr>
              <w:sz w:val="20"/>
            </w:rPr>
            <w:t>00</w:t>
          </w:r>
        </w:p>
      </w:tc>
    </w:tr>
    <w:tr w:rsidR="008E1EF7" w:rsidRPr="00205751" w:rsidTr="008E1EF7">
      <w:trPr>
        <w:trHeight w:val="259"/>
        <w:tblHeader/>
      </w:trPr>
      <w:tc>
        <w:tcPr>
          <w:tcW w:w="1560" w:type="dxa"/>
          <w:vMerge/>
          <w:vAlign w:val="center"/>
        </w:tcPr>
        <w:p w:rsidR="008E1EF7" w:rsidRPr="00DC4F15" w:rsidRDefault="008E1EF7" w:rsidP="000C27C4">
          <w:pPr>
            <w:spacing w:after="200" w:line="276" w:lineRule="auto"/>
            <w:rPr>
              <w:rFonts w:asciiTheme="minorHAnsi" w:eastAsiaTheme="minorHAnsi" w:hAnsiTheme="minorHAnsi" w:cstheme="minorBidi"/>
              <w:szCs w:val="22"/>
            </w:rPr>
          </w:pPr>
        </w:p>
      </w:tc>
      <w:tc>
        <w:tcPr>
          <w:tcW w:w="5325" w:type="dxa"/>
          <w:vMerge/>
          <w:vAlign w:val="center"/>
        </w:tcPr>
        <w:p w:rsidR="008E1EF7" w:rsidRPr="008E1EF7" w:rsidRDefault="008E1EF7" w:rsidP="000C27C4">
          <w:pPr>
            <w:spacing w:line="276" w:lineRule="auto"/>
            <w:jc w:val="center"/>
            <w:rPr>
              <w:rFonts w:asciiTheme="minorHAnsi" w:eastAsiaTheme="minorHAnsi" w:hAnsiTheme="minorHAnsi" w:cstheme="minorBidi"/>
              <w:b/>
              <w:sz w:val="20"/>
            </w:rPr>
          </w:pPr>
        </w:p>
      </w:tc>
      <w:tc>
        <w:tcPr>
          <w:tcW w:w="1620" w:type="dxa"/>
          <w:vAlign w:val="center"/>
        </w:tcPr>
        <w:p w:rsidR="008E1EF7" w:rsidRPr="008E1EF7" w:rsidRDefault="008E1EF7" w:rsidP="000C27C4">
          <w:pPr>
            <w:rPr>
              <w:sz w:val="20"/>
            </w:rPr>
          </w:pPr>
          <w:r w:rsidRPr="008E1EF7">
            <w:rPr>
              <w:sz w:val="20"/>
            </w:rPr>
            <w:t>Revizyon Tarihi</w:t>
          </w:r>
        </w:p>
      </w:tc>
      <w:tc>
        <w:tcPr>
          <w:tcW w:w="1843" w:type="dxa"/>
          <w:vAlign w:val="center"/>
        </w:tcPr>
        <w:p w:rsidR="008E1EF7" w:rsidRPr="008E1EF7" w:rsidRDefault="008E1EF7" w:rsidP="000C27C4">
          <w:pPr>
            <w:rPr>
              <w:sz w:val="20"/>
            </w:rPr>
          </w:pPr>
          <w:r w:rsidRPr="008E1EF7">
            <w:rPr>
              <w:sz w:val="20"/>
            </w:rPr>
            <w:t>…/../…</w:t>
          </w:r>
        </w:p>
      </w:tc>
    </w:tr>
    <w:tr w:rsidR="008E1EF7" w:rsidRPr="00205751" w:rsidTr="008E1EF7">
      <w:trPr>
        <w:trHeight w:val="259"/>
        <w:tblHeader/>
      </w:trPr>
      <w:tc>
        <w:tcPr>
          <w:tcW w:w="1560" w:type="dxa"/>
          <w:vMerge/>
          <w:vAlign w:val="center"/>
        </w:tcPr>
        <w:p w:rsidR="008E1EF7" w:rsidRPr="00DC4F15" w:rsidRDefault="008E1EF7" w:rsidP="000C27C4">
          <w:pPr>
            <w:spacing w:after="200" w:line="276" w:lineRule="auto"/>
            <w:rPr>
              <w:rFonts w:asciiTheme="minorHAnsi" w:eastAsiaTheme="minorHAnsi" w:hAnsiTheme="minorHAnsi" w:cstheme="minorBidi"/>
              <w:szCs w:val="22"/>
            </w:rPr>
          </w:pPr>
        </w:p>
      </w:tc>
      <w:tc>
        <w:tcPr>
          <w:tcW w:w="5325" w:type="dxa"/>
          <w:vMerge/>
          <w:vAlign w:val="center"/>
        </w:tcPr>
        <w:p w:rsidR="008E1EF7" w:rsidRPr="008E1EF7" w:rsidRDefault="008E1EF7" w:rsidP="000C27C4">
          <w:pPr>
            <w:spacing w:line="276" w:lineRule="auto"/>
            <w:jc w:val="center"/>
            <w:rPr>
              <w:rFonts w:asciiTheme="minorHAnsi" w:eastAsiaTheme="minorHAnsi" w:hAnsiTheme="minorHAnsi" w:cstheme="minorBidi"/>
              <w:b/>
              <w:sz w:val="20"/>
            </w:rPr>
          </w:pPr>
        </w:p>
      </w:tc>
      <w:tc>
        <w:tcPr>
          <w:tcW w:w="1620" w:type="dxa"/>
          <w:vAlign w:val="center"/>
        </w:tcPr>
        <w:p w:rsidR="008E1EF7" w:rsidRPr="008E1EF7" w:rsidRDefault="008E1EF7" w:rsidP="000C27C4">
          <w:pPr>
            <w:rPr>
              <w:sz w:val="20"/>
            </w:rPr>
          </w:pPr>
          <w:r w:rsidRPr="008E1EF7">
            <w:rPr>
              <w:sz w:val="20"/>
            </w:rPr>
            <w:t>Yayın Tarihi</w:t>
          </w:r>
        </w:p>
      </w:tc>
      <w:tc>
        <w:tcPr>
          <w:tcW w:w="1843" w:type="dxa"/>
          <w:vAlign w:val="center"/>
        </w:tcPr>
        <w:p w:rsidR="008E1EF7" w:rsidRPr="008E1EF7" w:rsidRDefault="0007355D" w:rsidP="000C27C4">
          <w:pPr>
            <w:rPr>
              <w:sz w:val="20"/>
            </w:rPr>
          </w:pPr>
          <w:r>
            <w:rPr>
              <w:sz w:val="20"/>
            </w:rPr>
            <w:t>04/09</w:t>
          </w:r>
          <w:r w:rsidR="008E1EF7" w:rsidRPr="008E1EF7">
            <w:rPr>
              <w:sz w:val="20"/>
            </w:rPr>
            <w:t>/2020</w:t>
          </w:r>
        </w:p>
      </w:tc>
    </w:tr>
    <w:tr w:rsidR="008E1EF7" w:rsidRPr="00205751" w:rsidTr="008E1EF7">
      <w:trPr>
        <w:trHeight w:val="260"/>
        <w:tblHeader/>
      </w:trPr>
      <w:tc>
        <w:tcPr>
          <w:tcW w:w="1560" w:type="dxa"/>
          <w:vMerge/>
          <w:vAlign w:val="center"/>
        </w:tcPr>
        <w:p w:rsidR="008E1EF7" w:rsidRPr="00DC4F15" w:rsidRDefault="008E1EF7" w:rsidP="000C27C4">
          <w:pPr>
            <w:spacing w:after="200" w:line="276" w:lineRule="auto"/>
            <w:rPr>
              <w:rFonts w:asciiTheme="minorHAnsi" w:eastAsiaTheme="minorHAnsi" w:hAnsiTheme="minorHAnsi" w:cstheme="minorBidi"/>
              <w:szCs w:val="22"/>
            </w:rPr>
          </w:pPr>
        </w:p>
      </w:tc>
      <w:tc>
        <w:tcPr>
          <w:tcW w:w="5325" w:type="dxa"/>
          <w:vMerge/>
          <w:vAlign w:val="center"/>
        </w:tcPr>
        <w:p w:rsidR="008E1EF7" w:rsidRPr="008E1EF7" w:rsidRDefault="008E1EF7" w:rsidP="000C27C4">
          <w:pPr>
            <w:spacing w:line="276" w:lineRule="auto"/>
            <w:jc w:val="center"/>
            <w:rPr>
              <w:rFonts w:asciiTheme="minorHAnsi" w:eastAsiaTheme="minorHAnsi" w:hAnsiTheme="minorHAnsi" w:cstheme="minorBidi"/>
              <w:b/>
              <w:sz w:val="20"/>
            </w:rPr>
          </w:pPr>
        </w:p>
      </w:tc>
      <w:tc>
        <w:tcPr>
          <w:tcW w:w="1620" w:type="dxa"/>
          <w:vAlign w:val="center"/>
        </w:tcPr>
        <w:p w:rsidR="008E1EF7" w:rsidRPr="008E1EF7" w:rsidRDefault="008E1EF7" w:rsidP="000C27C4">
          <w:pPr>
            <w:rPr>
              <w:sz w:val="20"/>
            </w:rPr>
          </w:pPr>
          <w:r w:rsidRPr="008E1EF7">
            <w:rPr>
              <w:sz w:val="20"/>
            </w:rPr>
            <w:t>Kurum Kodu</w:t>
          </w:r>
        </w:p>
      </w:tc>
      <w:tc>
        <w:tcPr>
          <w:tcW w:w="1843" w:type="dxa"/>
          <w:vAlign w:val="center"/>
        </w:tcPr>
        <w:p w:rsidR="008E1EF7" w:rsidRPr="008E1EF7" w:rsidRDefault="008E1EF7" w:rsidP="000C27C4">
          <w:pPr>
            <w:rPr>
              <w:sz w:val="20"/>
            </w:rPr>
          </w:pPr>
        </w:p>
      </w:tc>
    </w:tr>
  </w:tbl>
  <w:p w:rsidR="00B57193" w:rsidRPr="00211905" w:rsidRDefault="00B57193">
    <w:pPr>
      <w:pStyle w:val="stbilgi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7429"/>
    <w:rsid w:val="0007355D"/>
    <w:rsid w:val="00073E85"/>
    <w:rsid w:val="00076954"/>
    <w:rsid w:val="0007799F"/>
    <w:rsid w:val="00095CC2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0F3D17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1825"/>
    <w:rsid w:val="001840BA"/>
    <w:rsid w:val="00184662"/>
    <w:rsid w:val="00184CCE"/>
    <w:rsid w:val="0018786D"/>
    <w:rsid w:val="00193978"/>
    <w:rsid w:val="00194C8E"/>
    <w:rsid w:val="001B4814"/>
    <w:rsid w:val="001F21CE"/>
    <w:rsid w:val="001F4DE7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571D"/>
    <w:rsid w:val="002B708F"/>
    <w:rsid w:val="002C2A08"/>
    <w:rsid w:val="002D1BFA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61BCF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51A58"/>
    <w:rsid w:val="005701B4"/>
    <w:rsid w:val="005B0022"/>
    <w:rsid w:val="005B088F"/>
    <w:rsid w:val="005B26ED"/>
    <w:rsid w:val="005B3234"/>
    <w:rsid w:val="005B4457"/>
    <w:rsid w:val="005C0B21"/>
    <w:rsid w:val="005C0DA5"/>
    <w:rsid w:val="005C5291"/>
    <w:rsid w:val="005D0A67"/>
    <w:rsid w:val="005E47F7"/>
    <w:rsid w:val="0060457F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9375A"/>
    <w:rsid w:val="006A3D65"/>
    <w:rsid w:val="006A74A9"/>
    <w:rsid w:val="006B6765"/>
    <w:rsid w:val="006B720E"/>
    <w:rsid w:val="006C5AB1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A7CB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1F6"/>
    <w:rsid w:val="008D1CB5"/>
    <w:rsid w:val="008D22FA"/>
    <w:rsid w:val="008D407B"/>
    <w:rsid w:val="008D7837"/>
    <w:rsid w:val="008E1EF7"/>
    <w:rsid w:val="008E56DF"/>
    <w:rsid w:val="008F3B5E"/>
    <w:rsid w:val="0091200D"/>
    <w:rsid w:val="00912A00"/>
    <w:rsid w:val="00913891"/>
    <w:rsid w:val="00934852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E6039"/>
    <w:rsid w:val="009F1C73"/>
    <w:rsid w:val="00A01EE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B129C7"/>
    <w:rsid w:val="00B15F00"/>
    <w:rsid w:val="00B24C33"/>
    <w:rsid w:val="00B3029A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49B8"/>
    <w:rsid w:val="00CE68B0"/>
    <w:rsid w:val="00CE7BF4"/>
    <w:rsid w:val="00CF1CB2"/>
    <w:rsid w:val="00CF7133"/>
    <w:rsid w:val="00D078B3"/>
    <w:rsid w:val="00D2591F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51CD"/>
    <w:rsid w:val="00EB738E"/>
    <w:rsid w:val="00EC621E"/>
    <w:rsid w:val="00ED2AA5"/>
    <w:rsid w:val="00EE03F0"/>
    <w:rsid w:val="00EE6552"/>
    <w:rsid w:val="00F06EAA"/>
    <w:rsid w:val="00F132BE"/>
    <w:rsid w:val="00F27F01"/>
    <w:rsid w:val="00F439DD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59BD-01FA-4B27-B3BE-5262881A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Hacer</cp:lastModifiedBy>
  <cp:revision>11</cp:revision>
  <cp:lastPrinted>2020-01-29T08:16:00Z</cp:lastPrinted>
  <dcterms:created xsi:type="dcterms:W3CDTF">2020-08-17T14:27:00Z</dcterms:created>
  <dcterms:modified xsi:type="dcterms:W3CDTF">2020-11-14T19:19:00Z</dcterms:modified>
</cp:coreProperties>
</file>